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C7" w:rsidRPr="006F5FC7" w:rsidRDefault="006F5FC7" w:rsidP="006F5FC7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ind w:left="0" w:right="75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6F5F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"https://romashkayaya.kuz-edu.ru/index.php?id=38687" </w:instrText>
      </w:r>
      <w:r w:rsidRPr="006F5F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proofErr w:type="spellStart"/>
      <w:r w:rsidRPr="006F5FC7">
        <w:rPr>
          <w:rFonts w:ascii="Arial" w:eastAsia="Times New Roman" w:hAnsi="Arial" w:cs="Arial"/>
          <w:color w:val="397AD0"/>
          <w:sz w:val="27"/>
          <w:szCs w:val="27"/>
          <w:u w:val="single"/>
          <w:lang w:eastAsia="ru-RU"/>
        </w:rPr>
        <w:t>ников</w:t>
      </w:r>
      <w:proofErr w:type="spellEnd"/>
      <w:r w:rsidRPr="006F5FC7">
        <w:rPr>
          <w:rFonts w:ascii="Arial" w:eastAsia="Times New Roman" w:hAnsi="Arial" w:cs="Arial"/>
          <w:color w:val="397AD0"/>
          <w:sz w:val="27"/>
          <w:szCs w:val="27"/>
          <w:u w:val="single"/>
          <w:lang w:eastAsia="ru-RU"/>
        </w:rPr>
        <w:t xml:space="preserve"> в 2021-2022 учебном году</w:t>
      </w:r>
      <w:r w:rsidRPr="006F5FC7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tooltip="Главная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Главная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tooltip="Сведение об  ОО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Сведение об ОО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tooltip="Национальные проекты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Национальные проекты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tooltip="Комплексная безопасность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Комплексная безопасность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tooltip="Антикоррупционная деятельность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Антикоррупционная деятельность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tooltip="Актуальные проекты, планы, акции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Актуальные проекты, планы, акции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tooltip="Для родителей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Для родителей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ooltip="Дошкольная жизнь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Дошкольная жизнь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tooltip="Консультационный центр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Консультационный центр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4" w:tooltip="Галерея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Галерея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5" w:tooltip="Наши достижения" w:history="1">
        <w:r w:rsidRPr="006F5FC7">
          <w:rPr>
            <w:rFonts w:ascii="Arial" w:eastAsia="Times New Roman" w:hAnsi="Arial" w:cs="Arial"/>
            <w:b/>
            <w:bCs/>
            <w:color w:val="333333"/>
            <w:sz w:val="27"/>
            <w:szCs w:val="27"/>
            <w:u w:val="single"/>
            <w:lang w:eastAsia="ru-RU"/>
          </w:rPr>
          <w:t>Наши достижения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"Бережливое производство"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7" w:tooltip="Работа с обращениями граждан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Работа с обращениями граждан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8" w:tooltip="Горячая линия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Горячая линия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9" w:tooltip="Независимая оценка  качества образования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Независимая оценка качества образования</w:t>
        </w:r>
      </w:hyperlink>
    </w:p>
    <w:p w:rsidR="006F5FC7" w:rsidRPr="006F5FC7" w:rsidRDefault="006F5FC7" w:rsidP="006F5FC7">
      <w:pPr>
        <w:numPr>
          <w:ilvl w:val="0"/>
          <w:numId w:val="2"/>
        </w:numPr>
        <w:pBdr>
          <w:top w:val="single" w:sz="12" w:space="0" w:color="AAAAAA"/>
          <w:left w:val="single" w:sz="12" w:space="0" w:color="AAAAAA"/>
          <w:bottom w:val="single" w:sz="12" w:space="0" w:color="AAAAAA"/>
          <w:right w:val="single" w:sz="12" w:space="0" w:color="AAAAAA"/>
        </w:pBdr>
        <w:shd w:val="clear" w:color="auto" w:fill="E7FFFF"/>
        <w:spacing w:before="100" w:beforeAutospacing="1" w:after="30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0" w:tooltip="Обращение руководителя" w:history="1">
        <w:r w:rsidRPr="006F5FC7">
          <w:rPr>
            <w:rFonts w:ascii="Arial" w:eastAsia="Times New Roman" w:hAnsi="Arial" w:cs="Arial"/>
            <w:color w:val="333333"/>
            <w:sz w:val="27"/>
            <w:szCs w:val="27"/>
            <w:u w:val="single"/>
            <w:lang w:eastAsia="ru-RU"/>
          </w:rPr>
          <w:t>Обращение руководителя</w:t>
        </w:r>
      </w:hyperlink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F5FC7">
        <w:rPr>
          <w:rFonts w:ascii="Arial" w:eastAsia="Times New Roman" w:hAnsi="Arial" w:cs="Arial"/>
          <w:b/>
          <w:bCs/>
          <w:i/>
          <w:iCs/>
          <w:color w:val="000080"/>
          <w:sz w:val="27"/>
          <w:szCs w:val="27"/>
          <w:lang w:eastAsia="ru-RU"/>
        </w:rPr>
        <w:t>В 2021-2022 учебном году воспитанники учреждения стали участниками мероприятий различного уровня: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 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Районный смотр-конкурс юных чтецов среди воспитанников дошкольных образовательных учреждений: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Привалов Максим – 1 место, 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Королев Илья – 3 место, воспитатели Медведева С.В.,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Ударцева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Районный конкурс «Модница – 2022»: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Коллектив «Черепашки ниндзя», номинация «Коллекция костюмов» – 3 место, 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Коллектив «Нежный букет», номинация «Коллекция костюмов» – 3 место, воспитатели Кириенко А.Н.,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Мокробородова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Районный фестиваль детского творчества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воспитанников ДОУ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«Звонкий голос детства»: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Вокальный ансамбль «Солнечные зайчики», номинация «Детская песня» - 1 место, руководитель Полиенко Е.В.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Вокальный ансамбль «Ромашка», номинация «Детская песня» - 1 место, руководитель Полиенко Е.В.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 МБУДО «</w:t>
      </w:r>
      <w:proofErr w:type="spell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Яйская</w:t>
      </w:r>
      <w:proofErr w:type="spell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ДЮСШ» соревнования «Веселые старты «В мире космоса» среди детских садов: 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место, 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Спортивный праздник «Юные ГТО-</w:t>
      </w:r>
      <w:proofErr w:type="spell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шки</w:t>
      </w:r>
      <w:proofErr w:type="spell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!» в рамках региональной акции «Крошка – ГТО-</w:t>
      </w:r>
      <w:proofErr w:type="spell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шка</w:t>
      </w:r>
      <w:proofErr w:type="spell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 среди воспитанников ДОУ: 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 место, воспитатели Кириенко А.Н.,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Мокробородова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Муниципальный этап региональных соревнований воспитанников детского сада Кузбасса «Кузбасская дошкольная лига», 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Интеллектуальный конкурс - участие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Эстафета «Шашки» - 2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Общий зачет – 3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Муниципальный этап фестиваля «Малыши Кузбасса шагают в ГТО»,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Общий командный зачет – 4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Башков Арсений – 3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Открытый турнир по русским шашкам,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Харченко Ксения и Мотов Ярослав – 3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Соревнования «Мама, папа, я – спортивная семья» 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место, семья Бельковых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Муниципальный этап Всероссийского конкурса детского рисунка «</w:t>
      </w:r>
      <w:proofErr w:type="spell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Эколята</w:t>
      </w:r>
      <w:proofErr w:type="spell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– друзья и защитники Природы»: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 Ярослав и привалов Максим – 3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 Районная выставка-конкурс «Сибирские таланты,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Мотов Ярослав, номинация «Спортивному движению – наше уважение» - 1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Мотов Ярослав, номинация «Декоративно-прикладное творчество» - 2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Шкуренко Роман, номинация «Изобразительное искусство» - 2 место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 Районный конкурс «Знают все мои друзья, знаю </w:t>
      </w:r>
      <w:proofErr w:type="gram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ПДД</w:t>
      </w:r>
      <w:proofErr w:type="gram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я»: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Команда воспитанников группы «Солнечные зайчики» - 1 место, 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Областной конкурс среди воспитанников детских садов «Знают все мои друзья, знаю </w:t>
      </w:r>
      <w:proofErr w:type="gram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ПДД</w:t>
      </w:r>
      <w:proofErr w:type="gram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я!»,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Команда «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Смешарики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- участие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Областной конкурс </w:t>
      </w:r>
      <w:proofErr w:type="spell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материалов «Профессия, которую я выбираю»: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Ведерников Илья и Горюнова Алена – участие, воспитатели Кириенко А.Н.,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Мокробородова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конкурс «Космическая одиссея»: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Башков Арсений – победитель,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Привалов Максим – призер,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творческий «Моя будущая профессия»: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Горюнова Алена, номинация «Рисунок» - участие, воспитатель Кириенко А.Н.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Харченко Ксения, номинация «Поделка» - победитель,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конкурс детского патриотического рисунка «Любовью к Родине дыша…»: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воспитанники группы «Сказка» - Диплом лауреата 1ст, воспитатели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Крицкая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М.В., Курбатова И.П.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творческий конкурс «Мои деды ковали Победу»: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Харченко Ксения, поделка «Письмо из прошлого» – победитель,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творческий конкурс «Защитник Родины моей»: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Люфт Степан, поделка «Долгожданное письмо» - победитель,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творческий конкурс «Подвиги наших солдат»: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Шкуренко Рома, поделка «Долгожданное письмо» - Диплом победителя 2ст,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 Всероссийский конкурс «Экология глазами детей»: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воспитанники группы «Сказка» - Диплом лауреата 1ст, воспитатели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Крицкая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М.В., Курбатова И.П.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творческий конкурс «Весна-красна»: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Харченко Ксения – призер,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 Всероссийский конкурс рисунков «Весна нам дарит </w:t>
      </w:r>
      <w:proofErr w:type="spellStart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вдохнвение</w:t>
      </w:r>
      <w:proofErr w:type="spellEnd"/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Левашова Полина – Диплом лауреата 1ст, воспитатели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Крицкая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М.В., Курбатова И.П.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творческий конкурс «Волшебное мгновение моего лета»: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Грац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Анжела – призер, воспитатель Деева Ю.А.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конкурс чтецов «Великий подвиг»: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Чуков Иван - Диплом лауреата 1ст, воспитатели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Крицкая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М.В., Курбатова И.П.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Всероссийский конкурс «Экология глазами детей»: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воспитанники группы «Сказка» - Диплом лауреата 1ст, воспитатели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Крицкая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М.В., Курбатова И.П.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IV Всероссийский конкурс поэтической декламации «История России в стихах»: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Королев Илья – участие, воспитатели Медведева С.В.,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Ударцева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Е.А.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Ярмушкевич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Богдан – участие, воспитатели Кириенко А.Н.,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Мокробородова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Грац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Ангелина и Анжелика – участие, воспитатели Деева Ю.А., </w:t>
      </w:r>
      <w:proofErr w:type="spellStart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Мотова</w:t>
      </w:r>
      <w:proofErr w:type="spellEnd"/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И.Ю.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Воспитанники и родители приняли участие во всероссийских и областных акциях, посвященных годовщине Великой </w:t>
      </w:r>
      <w:proofErr w:type="gramStart"/>
      <w:r w:rsidRPr="006F5FC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Победы!:</w:t>
      </w:r>
      <w:proofErr w:type="gramEnd"/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Окна Победы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Георгиевская лента</w:t>
      </w:r>
    </w:p>
    <w:p w:rsidR="006F5FC7" w:rsidRPr="006F5FC7" w:rsidRDefault="006F5FC7" w:rsidP="006F5F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5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Бессмертный полк онлайн</w:t>
      </w:r>
    </w:p>
    <w:p w:rsidR="00541A0F" w:rsidRDefault="00541A0F">
      <w:bookmarkStart w:id="0" w:name="_GoBack"/>
      <w:bookmarkEnd w:id="0"/>
    </w:p>
    <w:sectPr w:rsidR="0054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52F4"/>
    <w:multiLevelType w:val="multilevel"/>
    <w:tmpl w:val="642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14866"/>
    <w:multiLevelType w:val="multilevel"/>
    <w:tmpl w:val="87FA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7"/>
    <w:rsid w:val="00541A0F"/>
    <w:rsid w:val="006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7F78-E644-4EE3-9EE4-392614E6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65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mashkayaya.kuz-edu.ru/index.php?id=23932" TargetMode="External"/><Relationship Id="rId13" Type="http://schemas.openxmlformats.org/officeDocument/2006/relationships/hyperlink" Target="https://romashkayaya.kuz-edu.ru/index.php?id=23918" TargetMode="External"/><Relationship Id="rId18" Type="http://schemas.openxmlformats.org/officeDocument/2006/relationships/hyperlink" Target="https://romashkayaya.kuz-edu.ru/index.php?id=2389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omashkayaya.kuz-edu.ru/index.php?id=23891" TargetMode="External"/><Relationship Id="rId12" Type="http://schemas.openxmlformats.org/officeDocument/2006/relationships/hyperlink" Target="https://romashkayaya.kuz-edu.ru/index.php?id=23914" TargetMode="External"/><Relationship Id="rId17" Type="http://schemas.openxmlformats.org/officeDocument/2006/relationships/hyperlink" Target="https://romashkayaya.kuz-edu.ru/index.php?id=23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mashkayaya.kuz-edu.ru/index.php?id=30025" TargetMode="External"/><Relationship Id="rId20" Type="http://schemas.openxmlformats.org/officeDocument/2006/relationships/hyperlink" Target="https://romashkayaya.kuz-edu.ru/index.php?id=238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mashkayaya.kuz-edu.ru/index.php?id=23885" TargetMode="External"/><Relationship Id="rId11" Type="http://schemas.openxmlformats.org/officeDocument/2006/relationships/hyperlink" Target="https://romashkayaya.kuz-edu.ru/index.php?id=23916" TargetMode="External"/><Relationship Id="rId5" Type="http://schemas.openxmlformats.org/officeDocument/2006/relationships/hyperlink" Target="https://romashkayaya.kuz-edu.ru/" TargetMode="External"/><Relationship Id="rId15" Type="http://schemas.openxmlformats.org/officeDocument/2006/relationships/hyperlink" Target="https://romashkayaya.kuz-edu.ru/index.php?id=23915" TargetMode="External"/><Relationship Id="rId10" Type="http://schemas.openxmlformats.org/officeDocument/2006/relationships/hyperlink" Target="https://romashkayaya.kuz-edu.ru/index.php?id=23913" TargetMode="External"/><Relationship Id="rId19" Type="http://schemas.openxmlformats.org/officeDocument/2006/relationships/hyperlink" Target="https://romashkayaya.kuz-edu.ru/index.php?id=23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mashkayaya.kuz-edu.ru/index.php?id=23939" TargetMode="External"/><Relationship Id="rId14" Type="http://schemas.openxmlformats.org/officeDocument/2006/relationships/hyperlink" Target="https://romashkayaya.kuz-edu.ru/index.php?id=2390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2023-02-12T04:30:00Z</dcterms:created>
  <dcterms:modified xsi:type="dcterms:W3CDTF">2023-02-12T04:30:00Z</dcterms:modified>
</cp:coreProperties>
</file>